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BBD8" w14:textId="5039389D" w:rsidR="004E6262" w:rsidRPr="00722628" w:rsidRDefault="004E6262" w:rsidP="004E626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Gočárova galerie</w:t>
      </w:r>
      <w:r w:rsidRPr="007226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vypisuje výběrové řízení na pozici</w:t>
      </w:r>
    </w:p>
    <w:p w14:paraId="12CC32DA" w14:textId="24DCA773" w:rsidR="004E6262" w:rsidRDefault="00D81FC3" w:rsidP="004E626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Edukátor</w:t>
      </w:r>
      <w:r w:rsidR="003813BD">
        <w:rPr>
          <w:rFonts w:ascii="Verdana" w:hAnsi="Verdana"/>
          <w:b/>
          <w:sz w:val="18"/>
          <w:szCs w:val="18"/>
        </w:rPr>
        <w:t>/</w:t>
      </w:r>
      <w:proofErr w:type="spellStart"/>
      <w:r w:rsidR="003813BD">
        <w:rPr>
          <w:rFonts w:ascii="Verdana" w:hAnsi="Verdana"/>
          <w:b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>a</w:t>
      </w:r>
      <w:proofErr w:type="spellEnd"/>
      <w:r>
        <w:rPr>
          <w:rFonts w:ascii="Verdana" w:hAnsi="Verdana"/>
          <w:b/>
          <w:sz w:val="18"/>
          <w:szCs w:val="18"/>
        </w:rPr>
        <w:t xml:space="preserve"> v kultuře</w:t>
      </w:r>
    </w:p>
    <w:p w14:paraId="3EC77F75" w14:textId="77777777" w:rsidR="004E6262" w:rsidRDefault="004E6262" w:rsidP="004E6262">
      <w:pPr>
        <w:jc w:val="center"/>
        <w:rPr>
          <w:rFonts w:ascii="Verdana" w:hAnsi="Verdana"/>
          <w:b/>
          <w:sz w:val="18"/>
          <w:szCs w:val="18"/>
        </w:rPr>
      </w:pPr>
    </w:p>
    <w:p w14:paraId="06717011" w14:textId="77777777" w:rsidR="004E6262" w:rsidRDefault="004E6262" w:rsidP="004E6262">
      <w:pPr>
        <w:jc w:val="center"/>
        <w:rPr>
          <w:rFonts w:ascii="Verdana" w:hAnsi="Verdana"/>
          <w:b/>
          <w:sz w:val="18"/>
          <w:szCs w:val="18"/>
        </w:rPr>
      </w:pPr>
    </w:p>
    <w:p w14:paraId="48E4F75E" w14:textId="77777777" w:rsidR="004E6262" w:rsidRPr="00722628" w:rsidRDefault="004E6262" w:rsidP="004E6262">
      <w:pPr>
        <w:rPr>
          <w:rFonts w:ascii="Verdana" w:hAnsi="Verdana"/>
          <w:sz w:val="18"/>
          <w:szCs w:val="18"/>
        </w:rPr>
      </w:pPr>
    </w:p>
    <w:p w14:paraId="12F2BE06" w14:textId="063FB1EA" w:rsidR="004E6262" w:rsidRPr="00722628" w:rsidRDefault="004E6262" w:rsidP="004E6262">
      <w:pPr>
        <w:jc w:val="both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Předpokládaný nástup:</w:t>
      </w:r>
      <w:r w:rsidRPr="00722628">
        <w:rPr>
          <w:rFonts w:ascii="Verdana" w:hAnsi="Verdana"/>
          <w:sz w:val="18"/>
          <w:szCs w:val="18"/>
        </w:rPr>
        <w:tab/>
      </w:r>
      <w:r w:rsidR="003813BD" w:rsidRPr="003813BD">
        <w:rPr>
          <w:rFonts w:ascii="Verdana" w:hAnsi="Verdana"/>
          <w:sz w:val="18"/>
          <w:szCs w:val="18"/>
        </w:rPr>
        <w:t>1. července 2025</w:t>
      </w:r>
      <w:r w:rsidR="00375451">
        <w:rPr>
          <w:rFonts w:ascii="Verdana" w:hAnsi="Verdana"/>
          <w:sz w:val="18"/>
          <w:szCs w:val="18"/>
        </w:rPr>
        <w:t xml:space="preserve"> nebo dle dohody</w:t>
      </w:r>
    </w:p>
    <w:p w14:paraId="05709CBD" w14:textId="77C9CED1" w:rsidR="004E6262" w:rsidRPr="00722628" w:rsidRDefault="004E6262" w:rsidP="004E6262">
      <w:pPr>
        <w:jc w:val="both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Pracovní úvazek:</w:t>
      </w:r>
      <w:r w:rsidRPr="00722628">
        <w:rPr>
          <w:rFonts w:ascii="Verdana" w:hAnsi="Verdana"/>
          <w:b/>
          <w:sz w:val="18"/>
          <w:szCs w:val="18"/>
        </w:rPr>
        <w:tab/>
      </w:r>
      <w:r w:rsidRPr="00722628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1.</w:t>
      </w:r>
      <w:r w:rsidR="00F97EA2">
        <w:rPr>
          <w:rFonts w:ascii="Verdana" w:hAnsi="Verdana"/>
          <w:sz w:val="18"/>
          <w:szCs w:val="18"/>
        </w:rPr>
        <w:t xml:space="preserve">, </w:t>
      </w:r>
      <w:r w:rsidR="00F97EA2" w:rsidRPr="008147BD">
        <w:rPr>
          <w:rFonts w:ascii="Verdana" w:hAnsi="Verdana"/>
          <w:sz w:val="18"/>
          <w:szCs w:val="18"/>
        </w:rPr>
        <w:t>smlouva na dobu určitou s možností prodloužení na dobu neurčitou</w:t>
      </w:r>
    </w:p>
    <w:p w14:paraId="4C39A6BF" w14:textId="571B436A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Platová třída:</w:t>
      </w:r>
      <w:r w:rsidRPr="00722628">
        <w:rPr>
          <w:rFonts w:ascii="Verdana" w:hAnsi="Verdana"/>
          <w:sz w:val="18"/>
          <w:szCs w:val="18"/>
        </w:rPr>
        <w:tab/>
      </w:r>
      <w:r w:rsidR="003813BD" w:rsidRPr="003813BD">
        <w:rPr>
          <w:rFonts w:ascii="Verdana" w:hAnsi="Verdana" w:cs="Calibri"/>
          <w:sz w:val="18"/>
          <w:szCs w:val="18"/>
        </w:rPr>
        <w:t>11. třída</w:t>
      </w:r>
      <w:r w:rsidRPr="003813B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dle </w:t>
      </w:r>
      <w:r w:rsidRPr="00722628">
        <w:rPr>
          <w:rFonts w:ascii="Verdana" w:hAnsi="Verdana" w:cs="Calibri"/>
          <w:sz w:val="18"/>
          <w:szCs w:val="18"/>
        </w:rPr>
        <w:t xml:space="preserve">dosaženého vzdělání, </w:t>
      </w:r>
      <w:r>
        <w:rPr>
          <w:rFonts w:ascii="Verdana" w:hAnsi="Verdana" w:cs="Calibri"/>
          <w:sz w:val="18"/>
          <w:szCs w:val="18"/>
        </w:rPr>
        <w:t xml:space="preserve">praxe, v </w:t>
      </w:r>
      <w:r w:rsidRPr="00722628">
        <w:rPr>
          <w:rFonts w:ascii="Verdana" w:hAnsi="Verdana" w:cs="Calibri"/>
          <w:sz w:val="18"/>
          <w:szCs w:val="18"/>
        </w:rPr>
        <w:t>souladu s platnými právními předpisy.</w:t>
      </w:r>
    </w:p>
    <w:p w14:paraId="5ABECE0B" w14:textId="77777777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 w:cs="Calibri"/>
          <w:b/>
          <w:sz w:val="18"/>
          <w:szCs w:val="18"/>
        </w:rPr>
        <w:t>Platový stupeň:</w:t>
      </w:r>
      <w:r w:rsidRPr="00722628">
        <w:rPr>
          <w:rFonts w:ascii="Verdana" w:hAnsi="Verdana" w:cs="Calibri"/>
          <w:sz w:val="18"/>
          <w:szCs w:val="18"/>
        </w:rPr>
        <w:tab/>
        <w:t>dle délky praxe.</w:t>
      </w:r>
    </w:p>
    <w:p w14:paraId="64F361F9" w14:textId="77777777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 w:cs="Calibri"/>
          <w:sz w:val="18"/>
          <w:szCs w:val="18"/>
        </w:rPr>
        <w:tab/>
      </w:r>
    </w:p>
    <w:p w14:paraId="68026F76" w14:textId="77777777" w:rsidR="004E6262" w:rsidRDefault="004E6262" w:rsidP="004E6262">
      <w:pPr>
        <w:ind w:left="2832" w:hanging="2832"/>
        <w:jc w:val="both"/>
        <w:rPr>
          <w:rFonts w:ascii="Verdana" w:hAnsi="Verdana" w:cs="Calibri"/>
          <w:b/>
          <w:sz w:val="18"/>
          <w:szCs w:val="18"/>
        </w:rPr>
      </w:pPr>
    </w:p>
    <w:p w14:paraId="407AF22F" w14:textId="77777777" w:rsidR="004E6262" w:rsidRDefault="004E6262" w:rsidP="004E6262">
      <w:pPr>
        <w:ind w:left="2832" w:hanging="2832"/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 w:cs="Calibri"/>
          <w:b/>
          <w:sz w:val="18"/>
          <w:szCs w:val="18"/>
        </w:rPr>
        <w:t>Kvalifikační předpoklady:</w:t>
      </w:r>
    </w:p>
    <w:p w14:paraId="47A9D9A1" w14:textId="7E523515" w:rsidR="004E6262" w:rsidRPr="0070580C" w:rsidRDefault="004E6262" w:rsidP="004E6262">
      <w:pPr>
        <w:numPr>
          <w:ilvl w:val="0"/>
          <w:numId w:val="4"/>
        </w:numPr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 xml:space="preserve">vysokoškolské vzdělání </w:t>
      </w:r>
      <w:r>
        <w:rPr>
          <w:rFonts w:ascii="Verdana" w:hAnsi="Verdana"/>
          <w:sz w:val="18"/>
          <w:szCs w:val="18"/>
        </w:rPr>
        <w:t xml:space="preserve">nejlépe v oboru galerijní a muzejní pedagogika, výtvarná pedagogika, výtvarné umění, teorie a </w:t>
      </w:r>
      <w:r w:rsidRPr="00722628">
        <w:rPr>
          <w:rFonts w:ascii="Verdana" w:hAnsi="Verdana"/>
          <w:sz w:val="18"/>
          <w:szCs w:val="18"/>
        </w:rPr>
        <w:t>dějin</w:t>
      </w:r>
      <w:r>
        <w:rPr>
          <w:rFonts w:ascii="Verdana" w:hAnsi="Verdana"/>
          <w:sz w:val="18"/>
          <w:szCs w:val="18"/>
        </w:rPr>
        <w:t>y</w:t>
      </w:r>
      <w:r w:rsidRPr="00722628">
        <w:rPr>
          <w:rFonts w:ascii="Verdana" w:hAnsi="Verdana"/>
          <w:sz w:val="18"/>
          <w:szCs w:val="18"/>
        </w:rPr>
        <w:t xml:space="preserve"> umění</w:t>
      </w:r>
      <w:r>
        <w:rPr>
          <w:rFonts w:ascii="Verdana" w:hAnsi="Verdana"/>
          <w:sz w:val="18"/>
          <w:szCs w:val="18"/>
        </w:rPr>
        <w:t xml:space="preserve"> </w:t>
      </w:r>
      <w:r w:rsidRPr="00722628">
        <w:rPr>
          <w:rFonts w:ascii="Verdana" w:hAnsi="Verdana"/>
          <w:sz w:val="18"/>
          <w:szCs w:val="18"/>
        </w:rPr>
        <w:t>nebo v</w:t>
      </w:r>
      <w:r>
        <w:rPr>
          <w:rFonts w:ascii="Verdana" w:hAnsi="Verdana"/>
          <w:sz w:val="18"/>
          <w:szCs w:val="18"/>
        </w:rPr>
        <w:t xml:space="preserve"> jiném </w:t>
      </w:r>
      <w:r w:rsidRPr="00722628">
        <w:rPr>
          <w:rFonts w:ascii="Verdana" w:hAnsi="Verdana"/>
          <w:sz w:val="18"/>
          <w:szCs w:val="18"/>
        </w:rPr>
        <w:t>příbuzném</w:t>
      </w:r>
      <w:r w:rsidRPr="00722628">
        <w:rPr>
          <w:rFonts w:ascii="Verdana" w:hAnsi="Verdana" w:cs="Cambria"/>
          <w:sz w:val="18"/>
          <w:szCs w:val="18"/>
        </w:rPr>
        <w:t xml:space="preserve"> </w:t>
      </w:r>
      <w:r>
        <w:rPr>
          <w:rFonts w:ascii="Verdana" w:hAnsi="Verdana" w:cs="Cambria"/>
          <w:sz w:val="18"/>
          <w:szCs w:val="18"/>
        </w:rPr>
        <w:t xml:space="preserve">pedagogickém či </w:t>
      </w:r>
      <w:r w:rsidRPr="00722628">
        <w:rPr>
          <w:rFonts w:ascii="Verdana" w:hAnsi="Verdana" w:cs="Cambria"/>
          <w:sz w:val="18"/>
          <w:szCs w:val="18"/>
        </w:rPr>
        <w:t>uměnovědném</w:t>
      </w:r>
      <w:r>
        <w:rPr>
          <w:rFonts w:ascii="Verdana" w:hAnsi="Verdana" w:cs="Cambria"/>
          <w:sz w:val="18"/>
          <w:szCs w:val="18"/>
        </w:rPr>
        <w:t xml:space="preserve"> </w:t>
      </w:r>
      <w:r w:rsidRPr="00722628">
        <w:rPr>
          <w:rFonts w:ascii="Verdana" w:hAnsi="Verdana" w:cs="Cambria"/>
          <w:sz w:val="18"/>
          <w:szCs w:val="18"/>
        </w:rPr>
        <w:t>oboru.</w:t>
      </w:r>
    </w:p>
    <w:p w14:paraId="5A0EC62F" w14:textId="77777777" w:rsidR="004E6262" w:rsidRDefault="004E6262" w:rsidP="004E6262">
      <w:pPr>
        <w:ind w:left="720"/>
        <w:jc w:val="both"/>
        <w:rPr>
          <w:rFonts w:ascii="Verdana" w:hAnsi="Verdana" w:cs="Cambria"/>
          <w:sz w:val="18"/>
          <w:szCs w:val="18"/>
        </w:rPr>
      </w:pPr>
    </w:p>
    <w:p w14:paraId="03D5EAF8" w14:textId="77777777" w:rsidR="004E6262" w:rsidRPr="00577B57" w:rsidRDefault="004E6262" w:rsidP="004E6262">
      <w:pPr>
        <w:ind w:left="720"/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 w:cs="Cambria"/>
          <w:sz w:val="18"/>
          <w:szCs w:val="18"/>
        </w:rPr>
        <w:t xml:space="preserve"> </w:t>
      </w:r>
    </w:p>
    <w:p w14:paraId="40A3E32B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left="0" w:firstLine="0"/>
        <w:jc w:val="left"/>
        <w:rPr>
          <w:rFonts w:ascii="Verdana" w:hAnsi="Verdana" w:cs="Cambria"/>
          <w:b/>
          <w:bCs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Požadujeme:</w:t>
      </w:r>
    </w:p>
    <w:p w14:paraId="6A4EAF80" w14:textId="18A2B295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 xml:space="preserve">praxe </w:t>
      </w:r>
      <w:r>
        <w:rPr>
          <w:rFonts w:ascii="Verdana" w:hAnsi="Verdana"/>
          <w:sz w:val="18"/>
          <w:szCs w:val="18"/>
        </w:rPr>
        <w:t xml:space="preserve">v muzejní či galerijní instituci výhodou </w:t>
      </w:r>
    </w:p>
    <w:p w14:paraId="67AFBB42" w14:textId="77777777" w:rsidR="004E6262" w:rsidRPr="00F1781D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dobrý přehled v oblasti</w:t>
      </w:r>
      <w:r w:rsidRPr="002001D6">
        <w:rPr>
          <w:rFonts w:ascii="Verdana" w:hAnsi="Verdana"/>
          <w:sz w:val="18"/>
          <w:szCs w:val="18"/>
        </w:rPr>
        <w:t xml:space="preserve"> českého výtvarného umění 19.</w:t>
      </w:r>
      <w:r>
        <w:rPr>
          <w:rFonts w:ascii="Verdana" w:hAnsi="Verdana"/>
          <w:sz w:val="18"/>
          <w:szCs w:val="18"/>
        </w:rPr>
        <w:t>–</w:t>
      </w:r>
      <w:r w:rsidRPr="00F1781D">
        <w:rPr>
          <w:rFonts w:ascii="Verdana" w:hAnsi="Verdana"/>
          <w:sz w:val="18"/>
          <w:szCs w:val="18"/>
        </w:rPr>
        <w:t>21. století, zájem o současné umění</w:t>
      </w:r>
    </w:p>
    <w:p w14:paraId="5BAFB32F" w14:textId="0C952315" w:rsidR="004E6262" w:rsidRPr="002001D6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výborná orientace v problematice současného galerijního vzdělávání </w:t>
      </w:r>
    </w:p>
    <w:p w14:paraId="27A9B2AE" w14:textId="77777777" w:rsidR="004E6262" w:rsidRPr="00722628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příjemné vystupování a projev</w:t>
      </w:r>
    </w:p>
    <w:p w14:paraId="34388511" w14:textId="08D21BA1" w:rsidR="004E6262" w:rsidRPr="00F1781D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>technická gramotnost</w:t>
      </w:r>
      <w:r>
        <w:rPr>
          <w:rFonts w:ascii="Verdana" w:hAnsi="Verdana"/>
          <w:sz w:val="18"/>
          <w:szCs w:val="18"/>
        </w:rPr>
        <w:t xml:space="preserve">, </w:t>
      </w:r>
      <w:r w:rsidRPr="00722628">
        <w:rPr>
          <w:rFonts w:ascii="Verdana" w:hAnsi="Verdana"/>
          <w:sz w:val="18"/>
          <w:szCs w:val="18"/>
        </w:rPr>
        <w:t xml:space="preserve">práce s informačními technologiemi </w:t>
      </w:r>
    </w:p>
    <w:p w14:paraId="7755BE6E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trestní bezúhonnost</w:t>
      </w:r>
    </w:p>
    <w:p w14:paraId="2F777953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znalost min. </w:t>
      </w:r>
      <w:r w:rsidRPr="00722628">
        <w:rPr>
          <w:rFonts w:ascii="Verdana" w:hAnsi="Verdana"/>
          <w:sz w:val="18"/>
          <w:szCs w:val="18"/>
        </w:rPr>
        <w:t xml:space="preserve">jednoho světového jazyka </w:t>
      </w:r>
    </w:p>
    <w:p w14:paraId="15762645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firstLine="0"/>
        <w:contextualSpacing/>
        <w:rPr>
          <w:rFonts w:ascii="Verdana" w:hAnsi="Verdana"/>
          <w:sz w:val="18"/>
          <w:szCs w:val="18"/>
        </w:rPr>
      </w:pPr>
    </w:p>
    <w:p w14:paraId="70A6D29F" w14:textId="77777777" w:rsidR="004E6262" w:rsidRDefault="004E6262" w:rsidP="004E6262">
      <w:pPr>
        <w:rPr>
          <w:rFonts w:ascii="Verdana" w:hAnsi="Verdana"/>
          <w:b/>
          <w:sz w:val="18"/>
          <w:szCs w:val="18"/>
        </w:rPr>
      </w:pPr>
    </w:p>
    <w:p w14:paraId="4AEB0862" w14:textId="77777777" w:rsidR="004E6262" w:rsidRPr="00722628" w:rsidRDefault="004E6262" w:rsidP="004E6262">
      <w:pPr>
        <w:rPr>
          <w:rFonts w:ascii="Verdana" w:hAnsi="Verdana"/>
          <w:b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Náplň práce:</w:t>
      </w:r>
    </w:p>
    <w:p w14:paraId="35AD83B9" w14:textId="3A80730F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 xml:space="preserve">tvorba a realizace vzdělávací činnosti Gočárovy galerie </w:t>
      </w:r>
    </w:p>
    <w:p w14:paraId="5CA32E2A" w14:textId="5F7EF660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 w:rsidRPr="00294DAB">
        <w:rPr>
          <w:rFonts w:ascii="Verdana" w:hAnsi="Verdana" w:cs="Cambria"/>
          <w:sz w:val="18"/>
          <w:szCs w:val="18"/>
        </w:rPr>
        <w:t xml:space="preserve">příprava a realizace </w:t>
      </w:r>
      <w:r>
        <w:rPr>
          <w:rFonts w:ascii="Verdana" w:hAnsi="Verdana" w:cs="Cambria"/>
          <w:sz w:val="18"/>
          <w:szCs w:val="18"/>
        </w:rPr>
        <w:t>doprovodných vzdělávacích programů</w:t>
      </w:r>
      <w:r w:rsidRPr="00294DAB">
        <w:rPr>
          <w:rFonts w:ascii="Verdana" w:hAnsi="Verdana" w:cs="Cambria"/>
          <w:sz w:val="18"/>
          <w:szCs w:val="18"/>
        </w:rPr>
        <w:t xml:space="preserve"> </w:t>
      </w:r>
      <w:r>
        <w:rPr>
          <w:rFonts w:ascii="Verdana" w:hAnsi="Verdana" w:cs="Cambria"/>
          <w:sz w:val="18"/>
          <w:szCs w:val="18"/>
        </w:rPr>
        <w:t xml:space="preserve">a </w:t>
      </w:r>
      <w:r w:rsidR="004E5CB9">
        <w:rPr>
          <w:rFonts w:ascii="Verdana" w:hAnsi="Verdana" w:cs="Cambria"/>
          <w:sz w:val="18"/>
          <w:szCs w:val="18"/>
        </w:rPr>
        <w:t xml:space="preserve">edukačních </w:t>
      </w:r>
      <w:r>
        <w:rPr>
          <w:rFonts w:ascii="Verdana" w:hAnsi="Verdana" w:cs="Cambria"/>
          <w:sz w:val="18"/>
          <w:szCs w:val="18"/>
        </w:rPr>
        <w:t>materiálů</w:t>
      </w:r>
    </w:p>
    <w:p w14:paraId="3B82BBCA" w14:textId="557D2A47" w:rsidR="004E6262" w:rsidRPr="00A17A4E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>spolupráce se školami, vzdělávacími institucemi a veřejností</w:t>
      </w:r>
    </w:p>
    <w:p w14:paraId="216B11F8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left="0" w:firstLine="0"/>
        <w:contextualSpacing/>
        <w:rPr>
          <w:rFonts w:ascii="Verdana" w:hAnsi="Verdana"/>
          <w:sz w:val="18"/>
          <w:szCs w:val="18"/>
        </w:rPr>
      </w:pPr>
    </w:p>
    <w:p w14:paraId="239D2BEA" w14:textId="77777777" w:rsidR="004E6262" w:rsidRDefault="004E6262" w:rsidP="004E6262">
      <w:pPr>
        <w:rPr>
          <w:rFonts w:ascii="Verdana" w:hAnsi="Verdana"/>
          <w:b/>
          <w:sz w:val="18"/>
          <w:szCs w:val="18"/>
        </w:rPr>
      </w:pPr>
    </w:p>
    <w:p w14:paraId="5FAA7B29" w14:textId="77777777" w:rsidR="004E6262" w:rsidRPr="00722628" w:rsidRDefault="004E6262" w:rsidP="004E6262">
      <w:pPr>
        <w:rPr>
          <w:rFonts w:ascii="Verdana" w:hAnsi="Verdana"/>
          <w:b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Naše nabídka:</w:t>
      </w:r>
    </w:p>
    <w:p w14:paraId="2A43B4DA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stabilní práce v příspěvkové organizaci</w:t>
      </w:r>
    </w:p>
    <w:p w14:paraId="027DEAB0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>práce v</w:t>
      </w:r>
      <w:r>
        <w:rPr>
          <w:rFonts w:ascii="Verdana" w:hAnsi="Verdana"/>
          <w:sz w:val="18"/>
          <w:szCs w:val="18"/>
        </w:rPr>
        <w:t> inspirativním a tvůrčím prostředí</w:t>
      </w:r>
    </w:p>
    <w:p w14:paraId="33A10D19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příjemný </w:t>
      </w:r>
      <w:r w:rsidRPr="00722628">
        <w:rPr>
          <w:rFonts w:ascii="Verdana" w:hAnsi="Verdana"/>
          <w:sz w:val="18"/>
          <w:szCs w:val="18"/>
        </w:rPr>
        <w:t>profesionální pracovní kolektiv</w:t>
      </w:r>
    </w:p>
    <w:p w14:paraId="4480438A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možnost odborného pracovního růstu</w:t>
      </w:r>
    </w:p>
    <w:p w14:paraId="07ABCC3E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F35172">
        <w:rPr>
          <w:rFonts w:ascii="Verdana" w:hAnsi="Verdana"/>
          <w:sz w:val="18"/>
          <w:szCs w:val="18"/>
        </w:rPr>
        <w:t>5 týdnů dovolené</w:t>
      </w:r>
    </w:p>
    <w:p w14:paraId="64C72875" w14:textId="4F37D7CE" w:rsidR="004E6262" w:rsidRPr="00F3517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F35172">
        <w:rPr>
          <w:rFonts w:ascii="Verdana" w:hAnsi="Verdana"/>
          <w:sz w:val="18"/>
          <w:szCs w:val="18"/>
        </w:rPr>
        <w:t>příspěvek na stravování</w:t>
      </w:r>
    </w:p>
    <w:p w14:paraId="47680AB6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firstLine="0"/>
        <w:contextualSpacing/>
        <w:jc w:val="left"/>
        <w:rPr>
          <w:rFonts w:ascii="Verdana" w:hAnsi="Verdana"/>
          <w:sz w:val="18"/>
          <w:szCs w:val="18"/>
        </w:rPr>
      </w:pPr>
    </w:p>
    <w:p w14:paraId="7D6FCBC5" w14:textId="77777777" w:rsidR="004E6262" w:rsidRDefault="004E6262" w:rsidP="004E6262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44E934BC" w14:textId="6418A1AA" w:rsidR="004E6262" w:rsidRPr="00073B75" w:rsidRDefault="004E6262" w:rsidP="004E6262">
      <w:pPr>
        <w:jc w:val="both"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 xml:space="preserve">Pokud Vás nabídka zaujala, zašlete svoji přihlášku písemně v zalepené obálce, výrazně označené </w:t>
      </w:r>
      <w:r w:rsidR="00B0778B">
        <w:rPr>
          <w:rFonts w:ascii="Verdana" w:hAnsi="Verdana"/>
          <w:b/>
          <w:sz w:val="18"/>
          <w:szCs w:val="18"/>
        </w:rPr>
        <w:t>edukátor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22628">
        <w:rPr>
          <w:rFonts w:ascii="Verdana" w:hAnsi="Verdana" w:cs="Calibri"/>
          <w:color w:val="000000"/>
          <w:sz w:val="18"/>
          <w:szCs w:val="18"/>
        </w:rPr>
        <w:t>na adresu:</w:t>
      </w:r>
      <w:r w:rsidRPr="0072262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Gočárova galerie</w:t>
      </w:r>
      <w:r w:rsidRPr="00722628">
        <w:rPr>
          <w:rFonts w:ascii="Verdana" w:hAnsi="Verdana"/>
          <w:color w:val="000000"/>
          <w:sz w:val="18"/>
          <w:szCs w:val="18"/>
        </w:rPr>
        <w:t xml:space="preserve">, </w:t>
      </w:r>
      <w:r w:rsidR="004D08F6">
        <w:rPr>
          <w:rFonts w:ascii="Verdana" w:hAnsi="Verdana"/>
          <w:color w:val="000000"/>
          <w:sz w:val="18"/>
          <w:szCs w:val="18"/>
        </w:rPr>
        <w:t>Automatické mlýny 1961</w:t>
      </w:r>
      <w:r w:rsidRPr="00722628">
        <w:rPr>
          <w:rFonts w:ascii="Verdana" w:hAnsi="Verdana"/>
          <w:color w:val="000000"/>
          <w:sz w:val="18"/>
          <w:szCs w:val="18"/>
        </w:rPr>
        <w:t>, Pardubice 530 0</w:t>
      </w:r>
      <w:r w:rsidR="00211EF7">
        <w:rPr>
          <w:rFonts w:ascii="Verdana" w:hAnsi="Verdana"/>
          <w:color w:val="000000"/>
          <w:sz w:val="18"/>
          <w:szCs w:val="18"/>
        </w:rPr>
        <w:t>2</w:t>
      </w:r>
      <w:r w:rsidRPr="00722628">
        <w:rPr>
          <w:rFonts w:ascii="Verdana" w:hAnsi="Verdana" w:cs="Calibri"/>
          <w:color w:val="000000"/>
          <w:sz w:val="18"/>
          <w:szCs w:val="18"/>
        </w:rPr>
        <w:t>, osobně ji můžete předat na stejné adrese, nebo využít elektronickou poštu</w:t>
      </w:r>
      <w:r>
        <w:rPr>
          <w:rFonts w:ascii="Verdana" w:hAnsi="Verdana" w:cs="Calibri"/>
          <w:color w:val="000000"/>
          <w:sz w:val="18"/>
          <w:szCs w:val="18"/>
        </w:rPr>
        <w:t xml:space="preserve"> – email</w:t>
      </w:r>
      <w:r w:rsidRPr="00722628">
        <w:rPr>
          <w:rFonts w:ascii="Verdana" w:hAnsi="Verdana" w:cs="Calibri"/>
          <w:color w:val="000000"/>
          <w:sz w:val="18"/>
          <w:szCs w:val="18"/>
        </w:rPr>
        <w:t xml:space="preserve">: </w:t>
      </w:r>
      <w:hyperlink r:id="rId5" w:history="1">
        <w:r w:rsidR="00934893" w:rsidRPr="00980D21">
          <w:rPr>
            <w:rStyle w:val="Hypertextovodkaz"/>
            <w:rFonts w:ascii="Verdana" w:hAnsi="Verdana" w:cs="Calibri"/>
            <w:sz w:val="18"/>
            <w:szCs w:val="18"/>
          </w:rPr>
          <w:t>stursova@gocarovagalerie.cz</w:t>
        </w:r>
      </w:hyperlink>
      <w:r w:rsidRPr="00722628">
        <w:rPr>
          <w:rFonts w:ascii="Verdana" w:hAnsi="Verdana" w:cs="Calibri"/>
          <w:color w:val="000000"/>
          <w:sz w:val="18"/>
          <w:szCs w:val="18"/>
        </w:rPr>
        <w:t>, do předmětu uveďte –</w:t>
      </w:r>
      <w:r w:rsidRPr="00722628">
        <w:rPr>
          <w:rFonts w:ascii="Verdana" w:hAnsi="Verdana"/>
          <w:sz w:val="18"/>
          <w:szCs w:val="18"/>
        </w:rPr>
        <w:t xml:space="preserve"> </w:t>
      </w:r>
      <w:r w:rsidR="00D22F10">
        <w:rPr>
          <w:rFonts w:ascii="Verdana" w:hAnsi="Verdana"/>
          <w:b/>
          <w:sz w:val="18"/>
          <w:szCs w:val="18"/>
        </w:rPr>
        <w:t>edukátor</w:t>
      </w:r>
    </w:p>
    <w:p w14:paraId="4198E6FD" w14:textId="77777777" w:rsidR="004E6262" w:rsidRPr="00722628" w:rsidRDefault="004E6262" w:rsidP="004E6262">
      <w:pPr>
        <w:jc w:val="both"/>
        <w:rPr>
          <w:rFonts w:ascii="Verdana" w:hAnsi="Verdana" w:cs="Calibri"/>
          <w:b/>
          <w:color w:val="000000"/>
          <w:sz w:val="18"/>
          <w:szCs w:val="18"/>
        </w:rPr>
      </w:pPr>
    </w:p>
    <w:p w14:paraId="21E257D2" w14:textId="77777777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722628">
        <w:rPr>
          <w:rFonts w:ascii="Verdana" w:hAnsi="Verdana" w:cs="Calibri"/>
          <w:b/>
          <w:color w:val="000000"/>
          <w:sz w:val="18"/>
          <w:szCs w:val="18"/>
        </w:rPr>
        <w:t xml:space="preserve">Přihláška musí obsahovat: </w:t>
      </w:r>
    </w:p>
    <w:p w14:paraId="034FD9F3" w14:textId="77777777" w:rsidR="004E6262" w:rsidRPr="00722628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21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>strukturovaný životopis</w:t>
      </w:r>
      <w:r>
        <w:rPr>
          <w:rFonts w:ascii="Verdana" w:hAnsi="Verdana" w:cs="Calibri"/>
          <w:color w:val="000000"/>
          <w:sz w:val="18"/>
          <w:szCs w:val="18"/>
        </w:rPr>
        <w:t xml:space="preserve"> s fotografií</w:t>
      </w:r>
    </w:p>
    <w:p w14:paraId="2968FDC5" w14:textId="77777777" w:rsidR="004E6262" w:rsidRPr="00722628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>motivační dopis</w:t>
      </w:r>
    </w:p>
    <w:p w14:paraId="1FFD735C" w14:textId="5FA4D148" w:rsidR="004E6262" w:rsidRPr="00D178BB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návrh edukačního programu k jedné ze současných výstav realizovaných v GG </w:t>
      </w:r>
    </w:p>
    <w:p w14:paraId="09E18858" w14:textId="77777777" w:rsidR="004E6262" w:rsidRPr="00722628" w:rsidRDefault="004E6262" w:rsidP="004E6262">
      <w:pPr>
        <w:pStyle w:val="Odstavecseseznamem"/>
        <w:autoSpaceDE w:val="0"/>
        <w:autoSpaceDN w:val="0"/>
        <w:adjustRightInd w:val="0"/>
        <w:spacing w:before="0" w:beforeAutospacing="0" w:after="0" w:afterAutospacing="0"/>
        <w:ind w:firstLine="0"/>
        <w:contextualSpacing/>
        <w:rPr>
          <w:rFonts w:ascii="Verdana" w:hAnsi="Verdana" w:cs="Calibri"/>
          <w:color w:val="000000"/>
          <w:sz w:val="18"/>
          <w:szCs w:val="18"/>
        </w:rPr>
      </w:pPr>
    </w:p>
    <w:p w14:paraId="2C38477A" w14:textId="596F0896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722628">
        <w:rPr>
          <w:rFonts w:ascii="Verdana" w:hAnsi="Verdana" w:cs="Calibri"/>
          <w:b/>
          <w:bCs/>
          <w:color w:val="000000"/>
          <w:sz w:val="18"/>
          <w:szCs w:val="18"/>
        </w:rPr>
        <w:t>Uz</w:t>
      </w:r>
      <w:r>
        <w:rPr>
          <w:rFonts w:ascii="Verdana" w:hAnsi="Verdana" w:cs="Calibri"/>
          <w:b/>
          <w:bCs/>
          <w:color w:val="000000"/>
          <w:sz w:val="18"/>
          <w:szCs w:val="18"/>
        </w:rPr>
        <w:t>ávěrka příjmu přihlášek je</w:t>
      </w:r>
      <w:r w:rsidR="006E2C22" w:rsidRPr="00B95048">
        <w:rPr>
          <w:rFonts w:ascii="Verdana" w:hAnsi="Verdana" w:cs="Calibri"/>
          <w:b/>
          <w:bCs/>
          <w:color w:val="FF0000"/>
          <w:sz w:val="18"/>
          <w:szCs w:val="18"/>
        </w:rPr>
        <w:t xml:space="preserve"> </w:t>
      </w:r>
      <w:r w:rsidR="003813BD" w:rsidRPr="003813BD">
        <w:rPr>
          <w:rFonts w:ascii="Verdana" w:hAnsi="Verdana" w:cs="Calibri"/>
          <w:b/>
          <w:bCs/>
          <w:sz w:val="18"/>
          <w:szCs w:val="18"/>
        </w:rPr>
        <w:t xml:space="preserve">6. června </w:t>
      </w:r>
      <w:r>
        <w:rPr>
          <w:rFonts w:ascii="Verdana" w:hAnsi="Verdana" w:cs="Calibri"/>
          <w:b/>
          <w:bCs/>
          <w:color w:val="000000"/>
          <w:sz w:val="18"/>
          <w:szCs w:val="18"/>
        </w:rPr>
        <w:t>202</w:t>
      </w:r>
      <w:r w:rsidR="004D08F6">
        <w:rPr>
          <w:rFonts w:ascii="Verdana" w:hAnsi="Verdana" w:cs="Calibri"/>
          <w:b/>
          <w:bCs/>
          <w:color w:val="000000"/>
          <w:sz w:val="18"/>
          <w:szCs w:val="18"/>
        </w:rPr>
        <w:t>5</w:t>
      </w:r>
    </w:p>
    <w:p w14:paraId="061ACCF2" w14:textId="77777777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722628">
        <w:rPr>
          <w:rFonts w:ascii="Verdana" w:hAnsi="Verdana" w:cs="Calibri"/>
          <w:bCs/>
          <w:color w:val="000000"/>
          <w:sz w:val="18"/>
          <w:szCs w:val="18"/>
        </w:rPr>
        <w:t>Vybraní uchazeči budou vyzváni k ústnímu pohovoru.</w:t>
      </w:r>
      <w:r>
        <w:rPr>
          <w:rFonts w:ascii="Verdana" w:hAnsi="Verdana" w:cs="Calibri"/>
          <w:bCs/>
          <w:color w:val="000000"/>
          <w:sz w:val="18"/>
          <w:szCs w:val="18"/>
        </w:rPr>
        <w:t xml:space="preserve"> Výběrové řízení se bude řídit zásadami ochrany osobních údajů GDPR.</w:t>
      </w:r>
    </w:p>
    <w:p w14:paraId="4A61AAE3" w14:textId="77777777" w:rsidR="003813BD" w:rsidRDefault="003813BD" w:rsidP="004E6262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4D35072D" w14:textId="00BF6A67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 xml:space="preserve">V Pardubicích </w:t>
      </w:r>
      <w:r w:rsidR="00334CB6">
        <w:rPr>
          <w:rFonts w:ascii="Verdana" w:hAnsi="Verdana" w:cs="Calibri"/>
          <w:bCs/>
          <w:color w:val="000000"/>
          <w:sz w:val="18"/>
          <w:szCs w:val="18"/>
        </w:rPr>
        <w:t>6.5.</w:t>
      </w:r>
      <w:r>
        <w:rPr>
          <w:rFonts w:ascii="Verdana" w:hAnsi="Verdana" w:cs="Calibri"/>
          <w:bCs/>
          <w:color w:val="000000"/>
          <w:sz w:val="18"/>
          <w:szCs w:val="18"/>
        </w:rPr>
        <w:t xml:space="preserve"> 202</w:t>
      </w:r>
      <w:r w:rsidR="004D08F6">
        <w:rPr>
          <w:rFonts w:ascii="Verdana" w:hAnsi="Verdana" w:cs="Calibri"/>
          <w:bCs/>
          <w:color w:val="000000"/>
          <w:sz w:val="18"/>
          <w:szCs w:val="18"/>
        </w:rPr>
        <w:t>5</w:t>
      </w:r>
      <w:r w:rsidRPr="00722628">
        <w:rPr>
          <w:rFonts w:ascii="Verdana" w:hAnsi="Verdana" w:cs="Calibri"/>
          <w:bCs/>
          <w:color w:val="000000"/>
          <w:sz w:val="18"/>
          <w:szCs w:val="18"/>
        </w:rPr>
        <w:tab/>
      </w:r>
    </w:p>
    <w:p w14:paraId="06612A15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</w:p>
    <w:p w14:paraId="58982E36" w14:textId="77777777" w:rsidR="004E6262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</w:p>
    <w:p w14:paraId="6131AB80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Mgr. et Mgr. Klára Zářecká, Ph.D.  </w:t>
      </w:r>
      <w:r w:rsidRPr="00722628">
        <w:rPr>
          <w:rFonts w:ascii="Verdana" w:hAnsi="Verdana"/>
          <w:bCs/>
          <w:sz w:val="18"/>
          <w:szCs w:val="18"/>
        </w:rPr>
        <w:t xml:space="preserve">      </w:t>
      </w:r>
    </w:p>
    <w:p w14:paraId="498D3E31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bCs/>
          <w:sz w:val="18"/>
          <w:szCs w:val="18"/>
        </w:rPr>
        <w:t>ředitelka</w:t>
      </w:r>
    </w:p>
    <w:sectPr w:rsidR="004E6262" w:rsidRPr="00722628" w:rsidSect="00FC52BD">
      <w:pgSz w:w="11906" w:h="16838"/>
      <w:pgMar w:top="851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368F"/>
    <w:multiLevelType w:val="hybridMultilevel"/>
    <w:tmpl w:val="AEF47A36"/>
    <w:lvl w:ilvl="0" w:tplc="61F69B60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676"/>
    <w:multiLevelType w:val="hybridMultilevel"/>
    <w:tmpl w:val="A21ED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43409"/>
    <w:multiLevelType w:val="hybridMultilevel"/>
    <w:tmpl w:val="FC501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1B70"/>
    <w:multiLevelType w:val="hybridMultilevel"/>
    <w:tmpl w:val="B82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4076">
    <w:abstractNumId w:val="1"/>
  </w:num>
  <w:num w:numId="2" w16cid:durableId="823161962">
    <w:abstractNumId w:val="0"/>
  </w:num>
  <w:num w:numId="3" w16cid:durableId="1065487832">
    <w:abstractNumId w:val="2"/>
  </w:num>
  <w:num w:numId="4" w16cid:durableId="197100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2"/>
    <w:rsid w:val="00010E10"/>
    <w:rsid w:val="000C6EB9"/>
    <w:rsid w:val="001C560C"/>
    <w:rsid w:val="00211EF7"/>
    <w:rsid w:val="00260E3D"/>
    <w:rsid w:val="00271F8C"/>
    <w:rsid w:val="00334CB6"/>
    <w:rsid w:val="00375451"/>
    <w:rsid w:val="003813BD"/>
    <w:rsid w:val="004D08F6"/>
    <w:rsid w:val="004E5CB9"/>
    <w:rsid w:val="004E6262"/>
    <w:rsid w:val="00637788"/>
    <w:rsid w:val="006C46B5"/>
    <w:rsid w:val="006E2C22"/>
    <w:rsid w:val="00780B7F"/>
    <w:rsid w:val="008147BD"/>
    <w:rsid w:val="00896AAA"/>
    <w:rsid w:val="00934893"/>
    <w:rsid w:val="00952BDE"/>
    <w:rsid w:val="00A923B2"/>
    <w:rsid w:val="00B0778B"/>
    <w:rsid w:val="00B95048"/>
    <w:rsid w:val="00B96DF2"/>
    <w:rsid w:val="00D22F10"/>
    <w:rsid w:val="00D81FC3"/>
    <w:rsid w:val="00F54233"/>
    <w:rsid w:val="00F97EA2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D46D"/>
  <w15:chartTrackingRefBased/>
  <w15:docId w15:val="{78A0A631-8FBB-4E0F-AF37-538C0CB7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2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E626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E6262"/>
    <w:pPr>
      <w:widowControl/>
      <w:suppressAutoHyphens w:val="0"/>
      <w:spacing w:before="100" w:beforeAutospacing="1" w:after="100" w:afterAutospacing="1"/>
      <w:ind w:left="720" w:firstLine="238"/>
      <w:jc w:val="both"/>
    </w:pPr>
    <w:rPr>
      <w:rFonts w:ascii="Calibri" w:eastAsia="Calibri" w:hAnsi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rsov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Zářecká</dc:creator>
  <cp:keywords/>
  <dc:description/>
  <cp:lastModifiedBy>Cecílie Kutálková</cp:lastModifiedBy>
  <cp:revision>3</cp:revision>
  <dcterms:created xsi:type="dcterms:W3CDTF">2025-05-06T10:07:00Z</dcterms:created>
  <dcterms:modified xsi:type="dcterms:W3CDTF">2025-05-06T10:41:00Z</dcterms:modified>
</cp:coreProperties>
</file>